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E04107" w14:textId="77777777" w:rsidR="00C95B96" w:rsidRDefault="00AB7369">
      <w:pPr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拟撤销行政许可告知书</w:t>
      </w:r>
    </w:p>
    <w:p w14:paraId="10BD8269" w14:textId="77777777" w:rsidR="00C95B96" w:rsidRDefault="00AB7369">
      <w:pPr>
        <w:jc w:val="righ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宁</w:t>
      </w:r>
      <w:proofErr w:type="gramStart"/>
      <w:r>
        <w:rPr>
          <w:rFonts w:ascii="仿宋_GB2312" w:eastAsia="仿宋_GB2312" w:hint="eastAsia"/>
          <w:sz w:val="28"/>
          <w:szCs w:val="28"/>
        </w:rPr>
        <w:t>交路执撤</w:t>
      </w:r>
      <w:r>
        <w:rPr>
          <w:rFonts w:ascii="仿宋_GB2312" w:eastAsia="仿宋_GB2312"/>
          <w:sz w:val="28"/>
          <w:szCs w:val="28"/>
        </w:rPr>
        <w:t>[</w:t>
      </w:r>
      <w:proofErr w:type="gramEnd"/>
      <w:r>
        <w:rPr>
          <w:rFonts w:ascii="仿宋_GB2312" w:eastAsia="仿宋_GB2312"/>
          <w:sz w:val="28"/>
          <w:szCs w:val="28"/>
        </w:rPr>
        <w:t>2025]</w:t>
      </w:r>
      <w:r>
        <w:rPr>
          <w:rFonts w:ascii="仿宋_GB2312" w:eastAsia="仿宋_GB2312" w:hint="eastAsia"/>
          <w:sz w:val="28"/>
          <w:szCs w:val="28"/>
        </w:rPr>
        <w:t>00</w:t>
      </w:r>
      <w:r>
        <w:rPr>
          <w:rFonts w:ascii="仿宋_GB2312" w:eastAsia="仿宋_GB2312"/>
          <w:sz w:val="28"/>
          <w:szCs w:val="28"/>
        </w:rPr>
        <w:t>1</w:t>
      </w:r>
      <w:r>
        <w:rPr>
          <w:rFonts w:ascii="仿宋_GB2312" w:eastAsia="仿宋_GB2312" w:hint="eastAsia"/>
          <w:sz w:val="28"/>
          <w:szCs w:val="28"/>
        </w:rPr>
        <w:t>号</w:t>
      </w:r>
    </w:p>
    <w:p w14:paraId="6064C1F2" w14:textId="77777777" w:rsidR="00C95B96" w:rsidRDefault="00AB7369">
      <w:pPr>
        <w:spacing w:line="5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  <w:u w:val="single"/>
        </w:rPr>
        <w:t>秦淮区</w:t>
      </w:r>
      <w:proofErr w:type="gramStart"/>
      <w:r>
        <w:rPr>
          <w:rFonts w:ascii="微软雅黑" w:eastAsia="微软雅黑" w:hAnsi="微软雅黑" w:cs="微软雅黑" w:hint="eastAsia"/>
          <w:sz w:val="28"/>
          <w:szCs w:val="28"/>
          <w:u w:val="single"/>
        </w:rPr>
        <w:t>堃堃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道路运输服务经营部</w:t>
      </w:r>
      <w:r>
        <w:rPr>
          <w:rFonts w:ascii="仿宋_GB2312" w:eastAsia="仿宋_GB2312" w:hint="eastAsia"/>
          <w:sz w:val="28"/>
          <w:szCs w:val="28"/>
        </w:rPr>
        <w:t>：</w:t>
      </w:r>
    </w:p>
    <w:p w14:paraId="27812F41" w14:textId="77777777" w:rsidR="00C95B96" w:rsidRDefault="00AB7369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经调查，本机关认为</w:t>
      </w:r>
      <w:r>
        <w:rPr>
          <w:rFonts w:ascii="仿宋_GB2312" w:eastAsia="仿宋_GB2312" w:hint="eastAsia"/>
          <w:sz w:val="28"/>
          <w:szCs w:val="28"/>
          <w:u w:val="single"/>
        </w:rPr>
        <w:t>秦淮区</w:t>
      </w:r>
      <w:proofErr w:type="gramStart"/>
      <w:r>
        <w:rPr>
          <w:rFonts w:ascii="微软雅黑" w:eastAsia="微软雅黑" w:hAnsi="微软雅黑" w:cs="微软雅黑" w:hint="eastAsia"/>
          <w:sz w:val="28"/>
          <w:szCs w:val="28"/>
          <w:u w:val="single"/>
        </w:rPr>
        <w:t>堃堃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道路运输服务经营部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所属车辆</w:t>
      </w:r>
      <w:r>
        <w:rPr>
          <w:rFonts w:ascii="仿宋_GB2312" w:eastAsia="仿宋_GB2312" w:hint="eastAsia"/>
          <w:sz w:val="28"/>
          <w:szCs w:val="28"/>
          <w:u w:val="single"/>
        </w:rPr>
        <w:t>技术等级评定</w:t>
      </w:r>
      <w:r>
        <w:rPr>
          <w:rFonts w:ascii="仿宋_GB2312" w:eastAsia="仿宋_GB2312" w:hint="eastAsia"/>
          <w:sz w:val="28"/>
          <w:szCs w:val="28"/>
          <w:u w:val="single"/>
        </w:rPr>
        <w:t>、</w:t>
      </w:r>
      <w:r>
        <w:rPr>
          <w:rFonts w:ascii="仿宋_GB2312" w:eastAsia="仿宋_GB2312" w:hint="eastAsia"/>
          <w:sz w:val="28"/>
          <w:szCs w:val="28"/>
          <w:u w:val="single"/>
        </w:rPr>
        <w:t>《道路运输证》</w:t>
      </w:r>
      <w:r>
        <w:rPr>
          <w:rFonts w:ascii="仿宋_GB2312" w:eastAsia="仿宋_GB2312" w:hint="eastAsia"/>
          <w:sz w:val="28"/>
          <w:szCs w:val="28"/>
          <w:u w:val="single"/>
        </w:rPr>
        <w:t>年度审验过期；因严重超载超限</w:t>
      </w:r>
      <w:r>
        <w:rPr>
          <w:rFonts w:ascii="仿宋_GB2312" w:eastAsia="仿宋_GB2312" w:hint="eastAsia"/>
          <w:sz w:val="28"/>
          <w:szCs w:val="28"/>
          <w:u w:val="single"/>
        </w:rPr>
        <w:t>构成重大事故隐患</w:t>
      </w:r>
      <w:r>
        <w:rPr>
          <w:rFonts w:ascii="仿宋_GB2312" w:eastAsia="仿宋_GB2312" w:hint="eastAsia"/>
          <w:sz w:val="28"/>
          <w:szCs w:val="28"/>
          <w:u w:val="single"/>
        </w:rPr>
        <w:t>且整改不到位</w:t>
      </w:r>
      <w:r>
        <w:rPr>
          <w:rFonts w:ascii="仿宋_GB2312" w:eastAsia="仿宋_GB2312" w:hint="eastAsia"/>
          <w:sz w:val="28"/>
          <w:szCs w:val="28"/>
        </w:rPr>
        <w:t>的</w:t>
      </w:r>
      <w:r>
        <w:rPr>
          <w:rFonts w:ascii="仿宋_GB2312" w:eastAsia="仿宋_GB2312" w:hint="eastAsia"/>
          <w:sz w:val="28"/>
          <w:szCs w:val="28"/>
        </w:rPr>
        <w:t>行为，违反了</w:t>
      </w:r>
      <w:r>
        <w:rPr>
          <w:rFonts w:ascii="仿宋_GB2312" w:eastAsia="仿宋_GB2312" w:hint="eastAsia"/>
          <w:sz w:val="28"/>
          <w:szCs w:val="28"/>
          <w:u w:val="single"/>
        </w:rPr>
        <w:t>《中华人民共和国道路运输条例》第二十一条以及</w:t>
      </w:r>
      <w:r>
        <w:rPr>
          <w:rFonts w:ascii="仿宋_GB2312" w:eastAsia="仿宋_GB2312" w:hint="eastAsia"/>
          <w:sz w:val="28"/>
          <w:szCs w:val="28"/>
          <w:u w:val="single"/>
        </w:rPr>
        <w:t>《中华人民共和国安全生产法》第二十条</w:t>
      </w:r>
      <w:r>
        <w:rPr>
          <w:rFonts w:ascii="仿宋_GB2312" w:eastAsia="仿宋_GB2312" w:hint="eastAsia"/>
          <w:sz w:val="28"/>
          <w:szCs w:val="28"/>
        </w:rPr>
        <w:t>，</w:t>
      </w:r>
      <w:r>
        <w:rPr>
          <w:rFonts w:ascii="仿宋_GB2312" w:eastAsia="仿宋_GB2312" w:hint="eastAsia"/>
          <w:sz w:val="28"/>
          <w:szCs w:val="28"/>
        </w:rPr>
        <w:t>依据</w:t>
      </w:r>
      <w:r>
        <w:rPr>
          <w:rFonts w:ascii="仿宋_GB2312" w:eastAsia="仿宋_GB2312" w:hint="eastAsia"/>
          <w:sz w:val="28"/>
          <w:szCs w:val="28"/>
          <w:u w:val="single"/>
        </w:rPr>
        <w:t>《中华人民共和国安全生产法》第六十三条</w:t>
      </w:r>
      <w:r>
        <w:rPr>
          <w:rFonts w:ascii="仿宋_GB2312" w:eastAsia="仿宋_GB2312" w:hint="eastAsia"/>
          <w:sz w:val="28"/>
          <w:szCs w:val="28"/>
          <w:u w:val="single"/>
        </w:rPr>
        <w:t>，</w:t>
      </w:r>
      <w:r>
        <w:rPr>
          <w:rFonts w:ascii="仿宋_GB2312" w:eastAsia="仿宋_GB2312" w:hint="eastAsia"/>
          <w:sz w:val="28"/>
          <w:szCs w:val="28"/>
          <w:u w:val="single"/>
        </w:rPr>
        <w:t>《中华人民共和国行政许可法》第六十九条</w:t>
      </w:r>
      <w:r>
        <w:rPr>
          <w:rFonts w:ascii="仿宋_GB2312" w:eastAsia="仿宋_GB2312" w:hint="eastAsia"/>
          <w:sz w:val="28"/>
          <w:szCs w:val="28"/>
          <w:u w:val="single"/>
        </w:rPr>
        <w:t>第五款</w:t>
      </w:r>
      <w:r>
        <w:rPr>
          <w:rFonts w:ascii="仿宋_GB2312" w:eastAsia="仿宋_GB2312" w:hint="eastAsia"/>
          <w:sz w:val="28"/>
          <w:szCs w:val="28"/>
        </w:rPr>
        <w:t>，</w:t>
      </w:r>
      <w:r>
        <w:rPr>
          <w:rFonts w:ascii="仿宋_GB2312" w:eastAsia="仿宋_GB2312" w:hint="eastAsia"/>
          <w:sz w:val="28"/>
          <w:szCs w:val="28"/>
        </w:rPr>
        <w:t>本机关拟作出</w:t>
      </w:r>
      <w:r>
        <w:rPr>
          <w:rFonts w:ascii="仿宋_GB2312" w:eastAsia="仿宋_GB2312" w:hint="eastAsia"/>
          <w:sz w:val="28"/>
          <w:szCs w:val="28"/>
          <w:u w:val="single"/>
        </w:rPr>
        <w:t>撤销行政许可</w:t>
      </w:r>
      <w:r>
        <w:rPr>
          <w:rFonts w:ascii="仿宋_GB2312" w:eastAsia="仿宋_GB2312" w:hint="eastAsia"/>
          <w:sz w:val="28"/>
          <w:szCs w:val="28"/>
        </w:rPr>
        <w:t>的</w:t>
      </w:r>
      <w:r>
        <w:rPr>
          <w:rFonts w:ascii="仿宋_GB2312" w:eastAsia="仿宋_GB2312" w:hint="eastAsia"/>
          <w:sz w:val="28"/>
          <w:szCs w:val="28"/>
        </w:rPr>
        <w:t>决定。</w:t>
      </w:r>
    </w:p>
    <w:p w14:paraId="4D0F27E7" w14:textId="77777777" w:rsidR="00C95B96" w:rsidRDefault="00AB7369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☑</w:t>
      </w:r>
      <w:r>
        <w:rPr>
          <w:rFonts w:ascii="仿宋_GB2312" w:eastAsia="仿宋_GB2312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>根据《中华人民共和国行政许可法》第七条的规定，你（单位）有权进行陈述和申辩，本机关将依法予以复核。如你（单位）放弃陈述和申辩权利，或者未在收到本告知书之日起三日内进行陈述和申辩，本机关将依法</w:t>
      </w:r>
      <w:proofErr w:type="gramStart"/>
      <w:r>
        <w:rPr>
          <w:rFonts w:ascii="仿宋_GB2312" w:eastAsia="仿宋_GB2312" w:hint="eastAsia"/>
          <w:sz w:val="28"/>
          <w:szCs w:val="28"/>
        </w:rPr>
        <w:t>作出</w:t>
      </w:r>
      <w:proofErr w:type="gramEnd"/>
      <w:r>
        <w:rPr>
          <w:rFonts w:ascii="仿宋_GB2312" w:eastAsia="仿宋_GB2312" w:hint="eastAsia"/>
          <w:sz w:val="28"/>
          <w:szCs w:val="28"/>
        </w:rPr>
        <w:t>撤销决定。</w:t>
      </w:r>
    </w:p>
    <w:p w14:paraId="49BE60C1" w14:textId="77777777" w:rsidR="00C95B96" w:rsidRDefault="00AB7369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☑</w:t>
      </w:r>
      <w:r>
        <w:rPr>
          <w:rFonts w:ascii="仿宋_GB2312" w:eastAsia="仿宋_GB2312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>根据《中华人民共和国行政许可法》第四十七条的规定，你（单位）有权在收到本告知书之日起五日内向本机关要求举行听证。如你（单位）书面提出放弃听证权利，或者未在收到本通知书之日起五日内向本机关要求举行听证，本机关将依法</w:t>
      </w:r>
      <w:proofErr w:type="gramStart"/>
      <w:r>
        <w:rPr>
          <w:rFonts w:ascii="仿宋_GB2312" w:eastAsia="仿宋_GB2312" w:hint="eastAsia"/>
          <w:sz w:val="28"/>
          <w:szCs w:val="28"/>
        </w:rPr>
        <w:t>作出</w:t>
      </w:r>
      <w:proofErr w:type="gramEnd"/>
      <w:r>
        <w:rPr>
          <w:rFonts w:ascii="仿宋_GB2312" w:eastAsia="仿宋_GB2312" w:hint="eastAsia"/>
          <w:sz w:val="28"/>
          <w:szCs w:val="28"/>
        </w:rPr>
        <w:t>撤销决定。</w:t>
      </w:r>
    </w:p>
    <w:p w14:paraId="1C0CA819" w14:textId="77777777" w:rsidR="00C95B96" w:rsidRDefault="00C95B96">
      <w:pPr>
        <w:spacing w:line="500" w:lineRule="exact"/>
        <w:rPr>
          <w:rFonts w:ascii="仿宋_GB2312" w:eastAsia="仿宋_GB2312"/>
          <w:sz w:val="28"/>
          <w:szCs w:val="28"/>
        </w:rPr>
      </w:pPr>
    </w:p>
    <w:p w14:paraId="169089CD" w14:textId="77777777" w:rsidR="00C95B96" w:rsidRDefault="00AB7369">
      <w:pPr>
        <w:spacing w:line="5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（注：在序号前□内打“√”的为当事人享有该权利。）</w:t>
      </w:r>
    </w:p>
    <w:p w14:paraId="1CC8C0E2" w14:textId="77777777" w:rsidR="00C95B96" w:rsidRDefault="00C95B96">
      <w:pPr>
        <w:spacing w:line="500" w:lineRule="exact"/>
        <w:rPr>
          <w:rFonts w:ascii="仿宋_GB2312" w:eastAsia="仿宋_GB2312"/>
          <w:sz w:val="28"/>
          <w:szCs w:val="28"/>
        </w:rPr>
      </w:pPr>
    </w:p>
    <w:p w14:paraId="2B11A4E7" w14:textId="2BD46562" w:rsidR="00C95B96" w:rsidRDefault="00AB7369">
      <w:pPr>
        <w:spacing w:line="500" w:lineRule="exact"/>
        <w:rPr>
          <w:rFonts w:ascii="仿宋_GB2312" w:eastAsia="仿宋_GB2312"/>
          <w:sz w:val="28"/>
          <w:szCs w:val="28"/>
          <w:u w:val="single"/>
        </w:rPr>
      </w:pPr>
      <w:r>
        <w:rPr>
          <w:rFonts w:ascii="仿宋_GB2312" w:eastAsia="仿宋_GB2312" w:hint="eastAsia"/>
          <w:sz w:val="28"/>
          <w:szCs w:val="28"/>
        </w:rPr>
        <w:t>联系人：</w:t>
      </w:r>
      <w:r>
        <w:rPr>
          <w:rFonts w:ascii="仿宋_GB2312" w:eastAsia="仿宋_GB2312" w:hint="eastAsia"/>
          <w:sz w:val="28"/>
          <w:szCs w:val="28"/>
          <w:u w:val="single"/>
        </w:rPr>
        <w:t>陈沛</w:t>
      </w:r>
      <w:r>
        <w:rPr>
          <w:rFonts w:ascii="仿宋_GB2312" w:eastAsia="仿宋_GB2312" w:hint="eastAsia"/>
          <w:sz w:val="28"/>
          <w:szCs w:val="28"/>
          <w:u w:val="single"/>
        </w:rPr>
        <w:t>、</w:t>
      </w:r>
      <w:r>
        <w:rPr>
          <w:rFonts w:ascii="仿宋_GB2312" w:eastAsia="仿宋_GB2312" w:hint="eastAsia"/>
          <w:sz w:val="28"/>
          <w:szCs w:val="28"/>
          <w:u w:val="single"/>
        </w:rPr>
        <w:t>刘书</w:t>
      </w:r>
      <w:r>
        <w:rPr>
          <w:rFonts w:ascii="仿宋_GB2312" w:eastAsia="仿宋_GB2312" w:hint="eastAsia"/>
          <w:sz w:val="28"/>
          <w:szCs w:val="28"/>
          <w:u w:val="single"/>
        </w:rPr>
        <w:t>昆</w:t>
      </w:r>
      <w:r w:rsidR="00E75987" w:rsidRPr="00E75987">
        <w:rPr>
          <w:rFonts w:ascii="仿宋_GB2312" w:eastAsia="仿宋_GB2312"/>
          <w:sz w:val="28"/>
          <w:szCs w:val="28"/>
        </w:rPr>
        <w:t xml:space="preserve">   </w:t>
      </w:r>
      <w:r w:rsidRPr="00E75987">
        <w:rPr>
          <w:rFonts w:ascii="仿宋_GB2312" w:eastAsia="仿宋_GB2312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>联系电话：</w:t>
      </w:r>
      <w:r>
        <w:rPr>
          <w:rFonts w:ascii="仿宋_GB2312" w:eastAsia="仿宋_GB2312" w:hint="eastAsia"/>
          <w:sz w:val="28"/>
          <w:szCs w:val="28"/>
          <w:u w:val="single"/>
        </w:rPr>
        <w:t>0</w:t>
      </w:r>
      <w:r>
        <w:rPr>
          <w:rFonts w:ascii="仿宋_GB2312" w:eastAsia="仿宋_GB2312"/>
          <w:sz w:val="28"/>
          <w:szCs w:val="28"/>
          <w:u w:val="single"/>
        </w:rPr>
        <w:t>25-896081</w:t>
      </w:r>
      <w:r>
        <w:rPr>
          <w:rFonts w:ascii="仿宋_GB2312" w:eastAsia="仿宋_GB2312" w:hint="eastAsia"/>
          <w:sz w:val="28"/>
          <w:szCs w:val="28"/>
          <w:u w:val="single"/>
        </w:rPr>
        <w:t>80</w:t>
      </w:r>
    </w:p>
    <w:p w14:paraId="04B06523" w14:textId="77777777" w:rsidR="00C95B96" w:rsidRDefault="00AB7369">
      <w:pPr>
        <w:spacing w:line="5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联系地址：</w:t>
      </w:r>
      <w:r>
        <w:rPr>
          <w:rFonts w:ascii="仿宋_GB2312" w:eastAsia="仿宋_GB2312" w:hint="eastAsia"/>
          <w:sz w:val="28"/>
          <w:szCs w:val="28"/>
          <w:u w:val="single"/>
        </w:rPr>
        <w:t>南京市玄武区玄武</w:t>
      </w:r>
      <w:proofErr w:type="gramStart"/>
      <w:r>
        <w:rPr>
          <w:rFonts w:ascii="仿宋_GB2312" w:eastAsia="仿宋_GB2312" w:hint="eastAsia"/>
          <w:sz w:val="28"/>
          <w:szCs w:val="28"/>
          <w:u w:val="single"/>
        </w:rPr>
        <w:t>大道东方</w:t>
      </w:r>
      <w:proofErr w:type="gramEnd"/>
      <w:r>
        <w:rPr>
          <w:rFonts w:ascii="仿宋_GB2312" w:eastAsia="仿宋_GB2312" w:hint="eastAsia"/>
          <w:sz w:val="28"/>
          <w:szCs w:val="28"/>
          <w:u w:val="single"/>
        </w:rPr>
        <w:t>城</w:t>
      </w:r>
      <w:r>
        <w:rPr>
          <w:rFonts w:ascii="仿宋_GB2312" w:eastAsia="仿宋_GB2312" w:hint="eastAsia"/>
          <w:sz w:val="28"/>
          <w:szCs w:val="28"/>
          <w:u w:val="single"/>
        </w:rPr>
        <w:t>1</w:t>
      </w:r>
      <w:r>
        <w:rPr>
          <w:rFonts w:ascii="仿宋_GB2312" w:eastAsia="仿宋_GB2312"/>
          <w:sz w:val="28"/>
          <w:szCs w:val="28"/>
          <w:u w:val="single"/>
        </w:rPr>
        <w:t>08</w:t>
      </w:r>
      <w:r>
        <w:rPr>
          <w:rFonts w:ascii="仿宋_GB2312" w:eastAsia="仿宋_GB2312" w:hint="eastAsia"/>
          <w:sz w:val="28"/>
          <w:szCs w:val="28"/>
          <w:u w:val="single"/>
        </w:rPr>
        <w:t>号</w:t>
      </w:r>
      <w:r>
        <w:rPr>
          <w:rFonts w:ascii="仿宋_GB2312" w:eastAsia="仿宋_GB2312" w:hint="eastAsia"/>
          <w:sz w:val="28"/>
          <w:szCs w:val="28"/>
          <w:u w:val="single"/>
        </w:rPr>
        <w:t>B</w:t>
      </w:r>
      <w:r>
        <w:rPr>
          <w:rFonts w:ascii="仿宋_GB2312" w:eastAsia="仿宋_GB2312" w:hint="eastAsia"/>
          <w:sz w:val="28"/>
          <w:szCs w:val="28"/>
          <w:u w:val="single"/>
        </w:rPr>
        <w:t>座</w:t>
      </w:r>
    </w:p>
    <w:p w14:paraId="4DF4BD99" w14:textId="77777777" w:rsidR="00C95B96" w:rsidRDefault="00C95B96">
      <w:pPr>
        <w:spacing w:line="500" w:lineRule="exact"/>
        <w:rPr>
          <w:rFonts w:ascii="仿宋_GB2312" w:eastAsia="仿宋_GB2312"/>
          <w:sz w:val="28"/>
          <w:szCs w:val="28"/>
        </w:rPr>
      </w:pPr>
    </w:p>
    <w:p w14:paraId="5B205F33" w14:textId="77777777" w:rsidR="00C95B96" w:rsidRDefault="00C95B96">
      <w:pPr>
        <w:spacing w:line="500" w:lineRule="exact"/>
        <w:rPr>
          <w:rFonts w:ascii="仿宋_GB2312" w:eastAsia="仿宋_GB2312"/>
          <w:sz w:val="28"/>
          <w:szCs w:val="28"/>
        </w:rPr>
      </w:pPr>
    </w:p>
    <w:p w14:paraId="5FFF5C25" w14:textId="44EEB00E" w:rsidR="00C95B96" w:rsidRDefault="00AB7369">
      <w:pPr>
        <w:spacing w:line="500" w:lineRule="exact"/>
        <w:jc w:val="righ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南京市交通运输局</w:t>
      </w:r>
      <w:bookmarkStart w:id="0" w:name="_GoBack"/>
      <w:bookmarkEnd w:id="0"/>
    </w:p>
    <w:p w14:paraId="4DA44D7C" w14:textId="77777777" w:rsidR="00C95B96" w:rsidRDefault="00AB7369">
      <w:pPr>
        <w:spacing w:line="500" w:lineRule="exact"/>
        <w:jc w:val="righ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2025</w:t>
      </w:r>
      <w:r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 w:hint="eastAsia"/>
          <w:sz w:val="28"/>
          <w:szCs w:val="28"/>
        </w:rPr>
        <w:t>12</w:t>
      </w:r>
      <w:r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 w:hint="eastAsia"/>
          <w:sz w:val="28"/>
          <w:szCs w:val="28"/>
        </w:rPr>
        <w:t>18</w:t>
      </w:r>
      <w:r>
        <w:rPr>
          <w:rFonts w:ascii="仿宋_GB2312" w:eastAsia="仿宋_GB2312" w:hint="eastAsia"/>
          <w:sz w:val="28"/>
          <w:szCs w:val="28"/>
        </w:rPr>
        <w:t>日</w:t>
      </w:r>
    </w:p>
    <w:sectPr w:rsidR="00C95B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62D"/>
    <w:rsid w:val="00101FC2"/>
    <w:rsid w:val="001558A9"/>
    <w:rsid w:val="00351622"/>
    <w:rsid w:val="003517B7"/>
    <w:rsid w:val="00632FEF"/>
    <w:rsid w:val="007137B5"/>
    <w:rsid w:val="007C23BA"/>
    <w:rsid w:val="00806A27"/>
    <w:rsid w:val="00911D0B"/>
    <w:rsid w:val="0091262D"/>
    <w:rsid w:val="00924D8C"/>
    <w:rsid w:val="0096323A"/>
    <w:rsid w:val="009D116F"/>
    <w:rsid w:val="00AA152B"/>
    <w:rsid w:val="00AB7369"/>
    <w:rsid w:val="00AC08B7"/>
    <w:rsid w:val="00AD0EA2"/>
    <w:rsid w:val="00AF5F38"/>
    <w:rsid w:val="00C35BFE"/>
    <w:rsid w:val="00C95B96"/>
    <w:rsid w:val="00CC2208"/>
    <w:rsid w:val="00E75987"/>
    <w:rsid w:val="398C0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B77BFD7-E631-4B44-95C9-8ACB2C9E8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A9A9A9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12</cp:revision>
  <cp:lastPrinted>2025-12-18T07:33:00Z</cp:lastPrinted>
  <dcterms:created xsi:type="dcterms:W3CDTF">2025-12-18T00:56:00Z</dcterms:created>
  <dcterms:modified xsi:type="dcterms:W3CDTF">2025-12-18T08:32:00Z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eyJoZGlkIjoiMTFhMmI3YTgzM2M2M2RkYzU2MjVkMWI4YWE0ZjBhMzQiLCJ1c2VySWQiOiIzMzYwNzE0NTAifQ==</vt:lpwstr>
  </property>
  <property fmtid="{D5CDD505-2E9C-101B-9397-08002B2CF9AE}" pid="3" name="KSOProductBuildVer">
    <vt:lpwstr>2052-12.1.0.22529</vt:lpwstr>
  </property>
  <property fmtid="{D5CDD505-2E9C-101B-9397-08002B2CF9AE}" pid="4" name="ICV">
    <vt:lpwstr>19C73786F47744EBB178B130E2D0D122_13</vt:lpwstr>
  </property>
</Properties>
</file>